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6668" w14:textId="77777777" w:rsidR="00C7136A" w:rsidRPr="00656CA0" w:rsidRDefault="00C7136A" w:rsidP="00C713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6CA0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 по предмету «Литература» 5-9 классы</w:t>
      </w:r>
    </w:p>
    <w:p w14:paraId="724660C5" w14:textId="77777777" w:rsidR="00C7136A" w:rsidRDefault="00C7136A" w:rsidP="00C7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0FB603A" w14:textId="0856C87D" w:rsidR="00C7136A" w:rsidRPr="00B83F5A" w:rsidRDefault="00C7136A" w:rsidP="00C7136A">
      <w:pPr>
        <w:rPr>
          <w:rFonts w:ascii="Times New Roman" w:hAnsi="Times New Roman" w:cs="Times New Roman"/>
          <w:sz w:val="28"/>
          <w:szCs w:val="28"/>
        </w:rPr>
      </w:pPr>
      <w:r w:rsidRPr="00B83F5A"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B83F5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83F5A">
        <w:rPr>
          <w:rFonts w:ascii="Times New Roman" w:hAnsi="Times New Roman" w:cs="Times New Roman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воспитания, с уч</w:t>
      </w:r>
      <w:r w:rsidR="00656CA0">
        <w:rPr>
          <w:rFonts w:ascii="Times New Roman" w:hAnsi="Times New Roman" w:cs="Times New Roman"/>
          <w:sz w:val="28"/>
          <w:szCs w:val="28"/>
        </w:rPr>
        <w:t>ё</w:t>
      </w:r>
      <w:r w:rsidRPr="00B83F5A">
        <w:rPr>
          <w:rFonts w:ascii="Times New Roman" w:hAnsi="Times New Roman" w:cs="Times New Roman"/>
          <w:sz w:val="28"/>
          <w:szCs w:val="28"/>
        </w:rPr>
        <w:t>том Концепции преподавания русского языка и литературы в Российской Федерации (утвержд</w:t>
      </w:r>
      <w:r w:rsidR="00656CA0">
        <w:rPr>
          <w:rFonts w:ascii="Times New Roman" w:hAnsi="Times New Roman" w:cs="Times New Roman"/>
          <w:sz w:val="28"/>
          <w:szCs w:val="28"/>
        </w:rPr>
        <w:t>ё</w:t>
      </w:r>
      <w:r w:rsidRPr="00B83F5A">
        <w:rPr>
          <w:rFonts w:ascii="Times New Roman" w:hAnsi="Times New Roman" w:cs="Times New Roman"/>
          <w:sz w:val="28"/>
          <w:szCs w:val="28"/>
        </w:rPr>
        <w:t xml:space="preserve">нной распоряжением Правительства Российской Федерации от 9 апреля 2016 г. № 637-р). 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</w:t>
      </w:r>
      <w:proofErr w:type="spellStart"/>
      <w:r w:rsidRPr="00B83F5A">
        <w:rPr>
          <w:rFonts w:ascii="Times New Roman" w:hAnsi="Times New Roman" w:cs="Times New Roman"/>
          <w:sz w:val="28"/>
          <w:szCs w:val="28"/>
        </w:rPr>
        <w:t>нравственноэстетическим</w:t>
      </w:r>
      <w:proofErr w:type="spellEnd"/>
      <w:r w:rsidRPr="00B83F5A">
        <w:rPr>
          <w:rFonts w:ascii="Times New Roman" w:hAnsi="Times New Roman" w:cs="Times New Roman"/>
          <w:sz w:val="28"/>
          <w:szCs w:val="28"/>
        </w:rPr>
        <w:t xml:space="preserve"> ценностям, как национальным, так и общечеловеческим. 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 Полноценное литературное образование в основной школе невозможно без </w:t>
      </w:r>
      <w:proofErr w:type="spellStart"/>
      <w:r w:rsidRPr="00B83F5A">
        <w:rPr>
          <w:rFonts w:ascii="Times New Roman" w:hAnsi="Times New Roman" w:cs="Times New Roman"/>
          <w:sz w:val="28"/>
          <w:szCs w:val="28"/>
        </w:rPr>
        <w:t>учѐта</w:t>
      </w:r>
      <w:proofErr w:type="spellEnd"/>
      <w:r w:rsidRPr="00B83F5A">
        <w:rPr>
          <w:rFonts w:ascii="Times New Roman" w:hAnsi="Times New Roman" w:cs="Times New Roman"/>
          <w:sz w:val="28"/>
          <w:szCs w:val="28"/>
        </w:rPr>
        <w:t xml:space="preserve"> преемственности с курсом литературного чтения в начальной школе,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В рабочей программе учтены все этапы российского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3F5A">
        <w:rPr>
          <w:rFonts w:ascii="Times New Roman" w:hAnsi="Times New Roman" w:cs="Times New Roman"/>
          <w:sz w:val="28"/>
          <w:szCs w:val="28"/>
        </w:rPr>
        <w:lastRenderedPageBreak/>
        <w:t>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</w:t>
      </w:r>
    </w:p>
    <w:p w14:paraId="16A751E3" w14:textId="77777777" w:rsidR="009B3F42" w:rsidRDefault="009B3F42"/>
    <w:sectPr w:rsidR="009B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36A"/>
    <w:rsid w:val="00656CA0"/>
    <w:rsid w:val="009B3F42"/>
    <w:rsid w:val="00C7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5B56"/>
  <w15:docId w15:val="{78E015D5-D332-40E4-8136-9834C4DE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2584</Characters>
  <Application>Microsoft Office Word</Application>
  <DocSecurity>0</DocSecurity>
  <Lines>21</Lines>
  <Paragraphs>6</Paragraphs>
  <ScaleCrop>false</ScaleCrop>
  <Company>Krokoz™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2024-09-30T05:50:00Z</dcterms:created>
  <dcterms:modified xsi:type="dcterms:W3CDTF">2024-11-26T17:38:00Z</dcterms:modified>
</cp:coreProperties>
</file>