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43" w:rsidRDefault="00362B43" w:rsidP="00362B43">
      <w:pPr>
        <w:jc w:val="center"/>
      </w:pPr>
      <w:r>
        <w:t>Образцы проверочных работ</w:t>
      </w:r>
    </w:p>
    <w:p w:rsidR="00FE234E" w:rsidRDefault="00362B43">
      <w:r>
        <w:t>МКОУ «Дмитриевская ООШ» сообщает, что с</w:t>
      </w:r>
      <w:bookmarkStart w:id="0" w:name="_GoBack"/>
      <w:bookmarkEnd w:id="0"/>
      <w:r w:rsidRPr="00362B43">
        <w:t xml:space="preserve"> образцами  и описанием  проверочных работ для проведения ВПР в 2022 году можно ознакомиться на </w:t>
      </w:r>
      <w:r>
        <w:t xml:space="preserve"> са</w:t>
      </w:r>
      <w:r w:rsidRPr="00362B43">
        <w:t xml:space="preserve">йте  </w:t>
      </w:r>
      <w:hyperlink r:id="rId4" w:history="1">
        <w:r w:rsidRPr="00362B43">
          <w:rPr>
            <w:rStyle w:val="a3"/>
          </w:rPr>
          <w:t>ФИОКО</w:t>
        </w:r>
      </w:hyperlink>
      <w:r>
        <w:t>.</w:t>
      </w:r>
    </w:p>
    <w:p w:rsidR="00362B43" w:rsidRDefault="00362B43">
      <w:hyperlink r:id="rId5" w:history="1">
        <w:r w:rsidRPr="00362B43">
          <w:rPr>
            <w:rStyle w:val="a3"/>
          </w:rPr>
          <w:t>https://fioco.ru/obraztsi_i_opisaniya_vpr_2022https://fioco.ru/obraztsi_i_opisaniya_vpr_2022</w:t>
        </w:r>
      </w:hyperlink>
    </w:p>
    <w:sectPr w:rsidR="0036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43"/>
    <w:rsid w:val="00362B43"/>
    <w:rsid w:val="00D87893"/>
    <w:rsid w:val="00F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3D6E"/>
  <w15:chartTrackingRefBased/>
  <w15:docId w15:val="{C712725E-DD52-4372-8B55-07FFA148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oco.ru/obraztsi_i_opisaniya_vpr_2022https:/fioco.ru/obraztsi_i_opisaniya_vpr_2022" TargetMode="External"/><Relationship Id="rId4" Type="http://schemas.openxmlformats.org/officeDocument/2006/relationships/hyperlink" Target="https://fioco.ru/obraztsi_i_opisaniya_vpr_2022https:/fioco.ru/obraztsi_i_opisaniya_vpr_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2022-04-20T09:36:00Z</dcterms:created>
  <dcterms:modified xsi:type="dcterms:W3CDTF">2022-04-20T09:38:00Z</dcterms:modified>
</cp:coreProperties>
</file>