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A08" w:rsidRPr="00FB2573" w:rsidRDefault="00472A02" w:rsidP="00472A02">
      <w:pPr>
        <w:ind w:left="-85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2573">
        <w:rPr>
          <w:rFonts w:ascii="Times New Roman" w:hAnsi="Times New Roman" w:cs="Times New Roman"/>
          <w:b/>
          <w:sz w:val="32"/>
          <w:szCs w:val="32"/>
        </w:rPr>
        <w:t>Аннотация к рабочей программе по алгебре 8 класса.</w:t>
      </w:r>
    </w:p>
    <w:p w:rsidR="00472A02" w:rsidRDefault="00472A02" w:rsidP="00FB25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4B236C">
        <w:rPr>
          <w:rFonts w:ascii="Times New Roman" w:eastAsia="Times New Roman" w:hAnsi="Times New Roman"/>
          <w:color w:val="000000"/>
          <w:sz w:val="24"/>
        </w:rPr>
        <w:t>Рабочая программа по учебному курсу "Алгебра" для обучающихся 8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</w:t>
      </w:r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472A02" w:rsidRPr="004B236C" w:rsidRDefault="00472A02" w:rsidP="00FB2573">
      <w:pPr>
        <w:autoSpaceDE w:val="0"/>
        <w:autoSpaceDN w:val="0"/>
        <w:spacing w:after="0" w:line="240" w:lineRule="auto"/>
        <w:ind w:firstLine="709"/>
        <w:jc w:val="both"/>
      </w:pPr>
      <w:r w:rsidRPr="004B236C">
        <w:rPr>
          <w:rFonts w:ascii="Times New Roman" w:eastAsia="Times New Roman" w:hAnsi="Times New Roman"/>
          <w:color w:val="000000"/>
          <w:sz w:val="24"/>
        </w:rPr>
        <w:t xml:space="preserve"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</w:t>
      </w:r>
      <w:bookmarkStart w:id="0" w:name="_GoBack"/>
      <w:bookmarkEnd w:id="0"/>
      <w:r w:rsidRPr="004B236C">
        <w:rPr>
          <w:rFonts w:ascii="Times New Roman" w:eastAsia="Times New Roman" w:hAnsi="Times New Roman"/>
          <w:color w:val="000000"/>
          <w:sz w:val="24"/>
        </w:rPr>
        <w:t>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деятельностного принципа обучения.</w:t>
      </w:r>
    </w:p>
    <w:p w:rsidR="00472A02" w:rsidRDefault="00472A02" w:rsidP="00FB25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4B236C">
        <w:rPr>
          <w:rFonts w:ascii="Times New Roman" w:eastAsia="Times New Roman" w:hAnsi="Times New Roman"/>
          <w:color w:val="000000"/>
          <w:sz w:val="24"/>
        </w:rPr>
        <w:t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</w:t>
      </w:r>
      <w:proofErr w:type="gramStart"/>
      <w:r w:rsidRPr="004B236C">
        <w:rPr>
          <w:rFonts w:ascii="Times New Roman" w:eastAsia="Times New Roman" w:hAnsi="Times New Roman"/>
          <w:color w:val="000000"/>
          <w:sz w:val="24"/>
        </w:rPr>
        <w:t>»</w:t>
      </w:r>
      <w:r w:rsidR="00AD6ED9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4B236C">
        <w:rPr>
          <w:rFonts w:ascii="Times New Roman" w:eastAsia="Times New Roman" w:hAnsi="Times New Roman"/>
          <w:color w:val="000000"/>
          <w:sz w:val="24"/>
        </w:rPr>
        <w:t>;</w:t>
      </w:r>
      <w:proofErr w:type="gramEnd"/>
      <w:r w:rsidRPr="004B236C">
        <w:rPr>
          <w:rFonts w:ascii="Times New Roman" w:eastAsia="Times New Roman" w:hAnsi="Times New Roman"/>
          <w:color w:val="000000"/>
          <w:sz w:val="24"/>
        </w:rPr>
        <w:t>«Уравнения и неравенства»; «Функции»</w:t>
      </w:r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472A02" w:rsidRDefault="00472A02" w:rsidP="00FB25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4B236C">
        <w:rPr>
          <w:rFonts w:ascii="Times New Roman" w:eastAsia="Times New Roman" w:hAnsi="Times New Roman"/>
          <w:color w:val="000000"/>
          <w:sz w:val="24"/>
        </w:rPr>
        <w:t>Согласно учебному плану в 8 классе изучается учебный курс «Алгебра», который включает следующие основные разделы содержания: «Числа и вычисления», «Алгебраические выражения»,</w:t>
      </w:r>
      <w:r w:rsidR="00AD6ED9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4B236C">
        <w:rPr>
          <w:rFonts w:ascii="Times New Roman" w:eastAsia="Times New Roman" w:hAnsi="Times New Roman"/>
          <w:color w:val="000000"/>
          <w:sz w:val="24"/>
        </w:rPr>
        <w:t>«Уравнения и неравенства», «Функции». Учебный план на изучение алгебры в 8 классах отводит 3 учебных часа в неделю, 102 учебных часа в год.</w:t>
      </w:r>
    </w:p>
    <w:p w:rsidR="00472A02" w:rsidRPr="004B236C" w:rsidRDefault="00472A02" w:rsidP="00FB2573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</w:pPr>
      <w:r w:rsidRPr="004B236C">
        <w:rPr>
          <w:rFonts w:ascii="Times New Roman" w:eastAsia="Times New Roman" w:hAnsi="Times New Roman"/>
          <w:color w:val="000000"/>
          <w:sz w:val="24"/>
        </w:rPr>
        <w:t>Освоение учебного курса «Алгебра» 8 класс должно обеспечивать достижение следующих предметных образовательных результатов:</w:t>
      </w:r>
    </w:p>
    <w:p w:rsidR="00472A02" w:rsidRPr="004B236C" w:rsidRDefault="00472A02" w:rsidP="00FB2573">
      <w:pPr>
        <w:autoSpaceDE w:val="0"/>
        <w:autoSpaceDN w:val="0"/>
        <w:spacing w:after="0" w:line="240" w:lineRule="auto"/>
        <w:ind w:firstLine="709"/>
        <w:jc w:val="both"/>
      </w:pPr>
      <w:r w:rsidRPr="004B236C">
        <w:rPr>
          <w:rFonts w:ascii="Times New Roman" w:eastAsia="Times New Roman" w:hAnsi="Times New Roman"/>
          <w:b/>
          <w:color w:val="000000"/>
          <w:sz w:val="24"/>
        </w:rPr>
        <w:t>Числа и вычисления</w:t>
      </w:r>
    </w:p>
    <w:p w:rsidR="00472A02" w:rsidRPr="004B236C" w:rsidRDefault="00472A02" w:rsidP="00FB2573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</w:pPr>
      <w:r w:rsidRPr="004B236C">
        <w:tab/>
      </w:r>
      <w:r w:rsidRPr="004B236C">
        <w:rPr>
          <w:rFonts w:ascii="Times New Roman" w:eastAsia="Times New Roman" w:hAnsi="Times New Roman"/>
          <w:color w:val="000000"/>
          <w:sz w:val="24"/>
        </w:rPr>
        <w:t xml:space="preserve">Использовать начальные представления о множестве действительных чисел для сравнения, округления </w:t>
      </w:r>
      <w:proofErr w:type="gramStart"/>
      <w:r w:rsidRPr="004B236C">
        <w:rPr>
          <w:rFonts w:ascii="Times New Roman" w:eastAsia="Times New Roman" w:hAnsi="Times New Roman"/>
          <w:color w:val="000000"/>
          <w:sz w:val="24"/>
        </w:rPr>
        <w:t>и  вычислений</w:t>
      </w:r>
      <w:proofErr w:type="gramEnd"/>
      <w:r w:rsidRPr="004B236C">
        <w:rPr>
          <w:rFonts w:ascii="Times New Roman" w:eastAsia="Times New Roman" w:hAnsi="Times New Roman"/>
          <w:color w:val="000000"/>
          <w:sz w:val="24"/>
        </w:rPr>
        <w:t xml:space="preserve">; изображать действительные числа точками на координатной прямой. </w:t>
      </w:r>
      <w:r w:rsidRPr="004B236C">
        <w:tab/>
      </w:r>
      <w:r w:rsidRPr="004B236C">
        <w:rPr>
          <w:rFonts w:ascii="Times New Roman" w:eastAsia="Times New Roman" w:hAnsi="Times New Roman"/>
          <w:color w:val="000000"/>
          <w:sz w:val="24"/>
        </w:rPr>
        <w:t>Применять понятие арифметического квадратного корня; находить квадратные корни, используя при необходимости калькулятор; выполнять преобразования выражений, содержащих квадратные корни, используя свойства корней.</w:t>
      </w:r>
    </w:p>
    <w:p w:rsidR="00472A02" w:rsidRPr="004B236C" w:rsidRDefault="00472A02" w:rsidP="00FB2573">
      <w:pPr>
        <w:autoSpaceDE w:val="0"/>
        <w:autoSpaceDN w:val="0"/>
        <w:spacing w:after="0" w:line="240" w:lineRule="auto"/>
        <w:ind w:firstLine="709"/>
        <w:jc w:val="both"/>
      </w:pPr>
      <w:r w:rsidRPr="004B236C">
        <w:rPr>
          <w:rFonts w:ascii="Times New Roman" w:eastAsia="Times New Roman" w:hAnsi="Times New Roman"/>
          <w:color w:val="000000"/>
          <w:sz w:val="24"/>
        </w:rPr>
        <w:t>Использовать записи больших и малых чисел с помощью десятичных дробей и степеней числа 10.</w:t>
      </w:r>
    </w:p>
    <w:p w:rsidR="00472A02" w:rsidRPr="004B236C" w:rsidRDefault="00472A02" w:rsidP="00FB2573">
      <w:pPr>
        <w:autoSpaceDE w:val="0"/>
        <w:autoSpaceDN w:val="0"/>
        <w:spacing w:after="0" w:line="240" w:lineRule="auto"/>
        <w:ind w:firstLine="709"/>
        <w:jc w:val="both"/>
      </w:pPr>
      <w:r w:rsidRPr="004B236C">
        <w:rPr>
          <w:rFonts w:ascii="Times New Roman" w:eastAsia="Times New Roman" w:hAnsi="Times New Roman"/>
          <w:b/>
          <w:color w:val="000000"/>
          <w:sz w:val="24"/>
        </w:rPr>
        <w:t>Алгебраические выражения</w:t>
      </w:r>
    </w:p>
    <w:p w:rsidR="00472A02" w:rsidRPr="004B236C" w:rsidRDefault="00472A02" w:rsidP="00FB2573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</w:pPr>
      <w:r w:rsidRPr="004B236C">
        <w:tab/>
      </w:r>
      <w:r w:rsidRPr="004B236C">
        <w:rPr>
          <w:rFonts w:ascii="Times New Roman" w:eastAsia="Times New Roman" w:hAnsi="Times New Roman"/>
          <w:color w:val="000000"/>
          <w:sz w:val="24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472A02" w:rsidRPr="004B236C" w:rsidRDefault="00472A02" w:rsidP="00FB2573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</w:pPr>
      <w:r w:rsidRPr="004B236C">
        <w:tab/>
      </w:r>
      <w:r w:rsidRPr="004B236C">
        <w:rPr>
          <w:rFonts w:ascii="Times New Roman" w:eastAsia="Times New Roman" w:hAnsi="Times New Roman"/>
          <w:color w:val="000000"/>
          <w:sz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472A02" w:rsidRPr="004B236C" w:rsidRDefault="00472A02" w:rsidP="00FB2573">
      <w:pPr>
        <w:autoSpaceDE w:val="0"/>
        <w:autoSpaceDN w:val="0"/>
        <w:spacing w:after="0" w:line="240" w:lineRule="auto"/>
        <w:ind w:firstLine="709"/>
        <w:jc w:val="both"/>
      </w:pPr>
      <w:r w:rsidRPr="004B236C">
        <w:rPr>
          <w:rFonts w:ascii="Times New Roman" w:eastAsia="Times New Roman" w:hAnsi="Times New Roman"/>
          <w:color w:val="000000"/>
          <w:sz w:val="24"/>
        </w:rPr>
        <w:t>Раскладывать квадратный трёхчлен на множители.</w:t>
      </w:r>
    </w:p>
    <w:p w:rsidR="00472A02" w:rsidRPr="004B236C" w:rsidRDefault="00472A02" w:rsidP="00FB2573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</w:pPr>
      <w:r w:rsidRPr="004B236C">
        <w:tab/>
      </w:r>
      <w:r w:rsidRPr="004B236C">
        <w:rPr>
          <w:rFonts w:ascii="Times New Roman" w:eastAsia="Times New Roman" w:hAnsi="Times New Roman"/>
          <w:color w:val="000000"/>
          <w:sz w:val="24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472A02" w:rsidRPr="004B236C" w:rsidRDefault="00472A02" w:rsidP="00FB2573">
      <w:pPr>
        <w:autoSpaceDE w:val="0"/>
        <w:autoSpaceDN w:val="0"/>
        <w:spacing w:after="0" w:line="240" w:lineRule="auto"/>
        <w:ind w:firstLine="709"/>
        <w:jc w:val="both"/>
      </w:pPr>
      <w:r w:rsidRPr="004B236C">
        <w:rPr>
          <w:rFonts w:ascii="Times New Roman" w:eastAsia="Times New Roman" w:hAnsi="Times New Roman"/>
          <w:b/>
          <w:color w:val="000000"/>
          <w:sz w:val="24"/>
        </w:rPr>
        <w:t xml:space="preserve">Уравнения </w:t>
      </w:r>
      <w:proofErr w:type="gramStart"/>
      <w:r w:rsidRPr="004B236C">
        <w:rPr>
          <w:rFonts w:ascii="Times New Roman" w:eastAsia="Times New Roman" w:hAnsi="Times New Roman"/>
          <w:b/>
          <w:color w:val="000000"/>
          <w:sz w:val="24"/>
        </w:rPr>
        <w:t>и  неравенства</w:t>
      </w:r>
      <w:proofErr w:type="gramEnd"/>
    </w:p>
    <w:p w:rsidR="00472A02" w:rsidRPr="004B236C" w:rsidRDefault="00472A02" w:rsidP="00FB2573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</w:pPr>
      <w:r w:rsidRPr="004B236C">
        <w:tab/>
      </w:r>
      <w:r w:rsidRPr="004B236C">
        <w:rPr>
          <w:rFonts w:ascii="Times New Roman" w:eastAsia="Times New Roman" w:hAnsi="Times New Roman"/>
          <w:color w:val="000000"/>
          <w:sz w:val="24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472A02" w:rsidRPr="004B236C" w:rsidRDefault="00472A02" w:rsidP="00FB2573">
      <w:pPr>
        <w:autoSpaceDE w:val="0"/>
        <w:autoSpaceDN w:val="0"/>
        <w:spacing w:after="0" w:line="240" w:lineRule="auto"/>
        <w:ind w:firstLine="709"/>
        <w:jc w:val="both"/>
      </w:pPr>
      <w:r w:rsidRPr="004B236C">
        <w:rPr>
          <w:rFonts w:ascii="Times New Roman" w:eastAsia="Times New Roman" w:hAnsi="Times New Roman"/>
          <w:color w:val="000000"/>
          <w:sz w:val="24"/>
        </w:rPr>
        <w:lastRenderedPageBreak/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:rsidR="00472A02" w:rsidRPr="004B236C" w:rsidRDefault="00472A02" w:rsidP="00FB2573">
      <w:pPr>
        <w:autoSpaceDE w:val="0"/>
        <w:autoSpaceDN w:val="0"/>
        <w:spacing w:after="0" w:line="240" w:lineRule="auto"/>
        <w:ind w:firstLine="709"/>
        <w:jc w:val="both"/>
      </w:pPr>
      <w:r w:rsidRPr="004B236C">
        <w:rPr>
          <w:rFonts w:ascii="Times New Roman" w:eastAsia="Times New Roman" w:hAnsi="Times New Roman"/>
          <w:color w:val="000000"/>
          <w:sz w:val="24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472A02" w:rsidRPr="004B236C" w:rsidRDefault="00472A02" w:rsidP="00FB2573">
      <w:pPr>
        <w:autoSpaceDE w:val="0"/>
        <w:autoSpaceDN w:val="0"/>
        <w:spacing w:after="0" w:line="240" w:lineRule="auto"/>
        <w:ind w:firstLine="709"/>
        <w:jc w:val="both"/>
      </w:pPr>
      <w:r w:rsidRPr="004B236C">
        <w:rPr>
          <w:rFonts w:ascii="Times New Roman" w:eastAsia="Times New Roman" w:hAnsi="Times New Roman"/>
          <w:color w:val="000000"/>
          <w:sz w:val="24"/>
        </w:rPr>
        <w:t>Применять свойства числовых неравенств для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неравенств.</w:t>
      </w:r>
    </w:p>
    <w:p w:rsidR="00472A02" w:rsidRPr="004B236C" w:rsidRDefault="00472A02" w:rsidP="00FB2573">
      <w:pPr>
        <w:autoSpaceDE w:val="0"/>
        <w:autoSpaceDN w:val="0"/>
        <w:spacing w:after="0" w:line="240" w:lineRule="auto"/>
        <w:ind w:firstLine="709"/>
        <w:jc w:val="both"/>
      </w:pPr>
      <w:r w:rsidRPr="004B236C">
        <w:rPr>
          <w:rFonts w:ascii="Times New Roman" w:eastAsia="Times New Roman" w:hAnsi="Times New Roman"/>
          <w:b/>
          <w:color w:val="000000"/>
          <w:sz w:val="24"/>
        </w:rPr>
        <w:t>Функции</w:t>
      </w:r>
    </w:p>
    <w:p w:rsidR="00472A02" w:rsidRPr="004B236C" w:rsidRDefault="00472A02" w:rsidP="00FB2573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</w:pPr>
      <w:r w:rsidRPr="004B236C">
        <w:tab/>
      </w:r>
      <w:r w:rsidRPr="004B236C">
        <w:rPr>
          <w:rFonts w:ascii="Times New Roman" w:eastAsia="Times New Roman" w:hAnsi="Times New Roman"/>
          <w:color w:val="000000"/>
          <w:sz w:val="24"/>
        </w:rPr>
        <w:t>Понимать и использовать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её графику.</w:t>
      </w:r>
    </w:p>
    <w:p w:rsidR="00472A02" w:rsidRPr="004B236C" w:rsidRDefault="00472A02" w:rsidP="00FB2573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</w:pPr>
      <w:r w:rsidRPr="004B236C">
        <w:tab/>
      </w:r>
      <w:r w:rsidRPr="004B236C">
        <w:rPr>
          <w:rFonts w:ascii="Times New Roman" w:eastAsia="Times New Roman" w:hAnsi="Times New Roman"/>
          <w:color w:val="000000"/>
          <w:sz w:val="24"/>
        </w:rPr>
        <w:t xml:space="preserve">Строить графики элементарных функций вида 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4B236C">
        <w:rPr>
          <w:rFonts w:ascii="Times New Roman" w:eastAsia="Times New Roman" w:hAnsi="Times New Roman"/>
          <w:color w:val="000000"/>
          <w:sz w:val="24"/>
        </w:rPr>
        <w:t xml:space="preserve"> = </w:t>
      </w:r>
      <w:r>
        <w:rPr>
          <w:rFonts w:ascii="Times New Roman" w:eastAsia="Times New Roman" w:hAnsi="Times New Roman"/>
          <w:color w:val="000000"/>
          <w:sz w:val="24"/>
        </w:rPr>
        <w:t>k</w:t>
      </w:r>
      <w:r w:rsidRPr="004B236C">
        <w:rPr>
          <w:rFonts w:ascii="Times New Roman" w:eastAsia="Times New Roman" w:hAnsi="Times New Roman"/>
          <w:color w:val="000000"/>
          <w:sz w:val="24"/>
        </w:rPr>
        <w:t>/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x</w:t>
      </w:r>
      <w:r w:rsidRPr="004B236C">
        <w:rPr>
          <w:rFonts w:ascii="Times New Roman" w:eastAsia="Times New Roman" w:hAnsi="Times New Roman"/>
          <w:color w:val="000000"/>
          <w:sz w:val="24"/>
        </w:rPr>
        <w:t xml:space="preserve"> ,</w:t>
      </w:r>
      <w:proofErr w:type="gramEnd"/>
      <w:r w:rsidRPr="004B236C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4B236C">
        <w:rPr>
          <w:rFonts w:ascii="Times New Roman" w:eastAsia="Times New Roman" w:hAnsi="Times New Roman"/>
          <w:color w:val="000000"/>
          <w:sz w:val="24"/>
        </w:rPr>
        <w:t xml:space="preserve"> = 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4B236C">
        <w:rPr>
          <w:rFonts w:ascii="Times New Roman" w:eastAsia="Times New Roman" w:hAnsi="Times New Roman"/>
          <w:color w:val="000000"/>
          <w:sz w:val="24"/>
        </w:rPr>
        <w:t xml:space="preserve">², 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4B236C">
        <w:rPr>
          <w:rFonts w:ascii="Times New Roman" w:eastAsia="Times New Roman" w:hAnsi="Times New Roman"/>
          <w:color w:val="000000"/>
          <w:sz w:val="24"/>
        </w:rPr>
        <w:t xml:space="preserve">=  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4B236C">
        <w:rPr>
          <w:rFonts w:ascii="Times New Roman" w:eastAsia="Times New Roman" w:hAnsi="Times New Roman"/>
          <w:color w:val="000000"/>
          <w:sz w:val="24"/>
        </w:rPr>
        <w:t xml:space="preserve">³,  у=√х, 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4B236C">
        <w:rPr>
          <w:rFonts w:ascii="Times New Roman" w:eastAsia="Times New Roman" w:hAnsi="Times New Roman"/>
          <w:color w:val="000000"/>
          <w:sz w:val="24"/>
        </w:rPr>
        <w:t xml:space="preserve">=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</w:t>
      </w:r>
      <w:r w:rsidRPr="004B236C">
        <w:rPr>
          <w:rFonts w:ascii="Times New Roman" w:eastAsia="Times New Roman" w:hAnsi="Times New Roman"/>
          <w:color w:val="000000"/>
          <w:sz w:val="24"/>
        </w:rPr>
        <w:t>х</w:t>
      </w:r>
      <w:r>
        <w:rPr>
          <w:rFonts w:ascii="Times New Roman" w:eastAsia="Times New Roman" w:hAnsi="Times New Roman"/>
          <w:color w:val="000000"/>
          <w:sz w:val="24"/>
        </w:rPr>
        <w:t>I</w:t>
      </w:r>
      <w:proofErr w:type="spellEnd"/>
      <w:r w:rsidRPr="004B236C">
        <w:rPr>
          <w:rFonts w:ascii="Times New Roman" w:eastAsia="Times New Roman" w:hAnsi="Times New Roman"/>
          <w:color w:val="000000"/>
          <w:sz w:val="24"/>
        </w:rPr>
        <w:t>;  описывать свойства  числовой  функции по её графику.</w:t>
      </w:r>
    </w:p>
    <w:p w:rsidR="00472A02" w:rsidRPr="00382FC0" w:rsidRDefault="00472A02" w:rsidP="00FB2573">
      <w:pPr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Для изучения предмета используется учебник </w:t>
      </w:r>
      <w:r w:rsidRPr="00382FC0">
        <w:rPr>
          <w:rFonts w:ascii="Times New Roman" w:eastAsia="Times New Roman" w:hAnsi="Times New Roman"/>
          <w:color w:val="000000"/>
          <w:sz w:val="24"/>
        </w:rPr>
        <w:t xml:space="preserve">Алгебра </w:t>
      </w:r>
      <w:r>
        <w:rPr>
          <w:rFonts w:ascii="Times New Roman" w:eastAsia="Times New Roman" w:hAnsi="Times New Roman"/>
          <w:color w:val="000000"/>
          <w:sz w:val="24"/>
        </w:rPr>
        <w:t xml:space="preserve">8 класс </w:t>
      </w:r>
      <w:r w:rsidRPr="00382FC0">
        <w:rPr>
          <w:rFonts w:ascii="Times New Roman" w:eastAsia="Times New Roman" w:hAnsi="Times New Roman"/>
          <w:color w:val="000000"/>
          <w:sz w:val="24"/>
        </w:rPr>
        <w:t xml:space="preserve">Макарычев Ю.Н. Н.Г. </w:t>
      </w:r>
      <w:proofErr w:type="spellStart"/>
      <w:r w:rsidRPr="00382FC0">
        <w:rPr>
          <w:rFonts w:ascii="Times New Roman" w:eastAsia="Times New Roman" w:hAnsi="Times New Roman"/>
          <w:color w:val="000000"/>
          <w:sz w:val="24"/>
        </w:rPr>
        <w:t>Миндюк</w:t>
      </w:r>
      <w:proofErr w:type="spellEnd"/>
      <w:r w:rsidRPr="00382FC0">
        <w:rPr>
          <w:rFonts w:ascii="Times New Roman" w:eastAsia="Times New Roman" w:hAnsi="Times New Roman"/>
          <w:color w:val="000000"/>
          <w:sz w:val="24"/>
        </w:rPr>
        <w:t xml:space="preserve">, К.И. </w:t>
      </w:r>
      <w:proofErr w:type="spellStart"/>
      <w:r w:rsidRPr="00382FC0">
        <w:rPr>
          <w:rFonts w:ascii="Times New Roman" w:eastAsia="Times New Roman" w:hAnsi="Times New Roman"/>
          <w:color w:val="000000"/>
          <w:sz w:val="24"/>
        </w:rPr>
        <w:t>Нешков</w:t>
      </w:r>
      <w:proofErr w:type="spellEnd"/>
      <w:r w:rsidRPr="00382FC0">
        <w:rPr>
          <w:rFonts w:ascii="Times New Roman" w:eastAsia="Times New Roman" w:hAnsi="Times New Roman"/>
          <w:color w:val="000000"/>
          <w:sz w:val="24"/>
        </w:rPr>
        <w:t>, С.Б. Суворова</w:t>
      </w:r>
    </w:p>
    <w:p w:rsidR="00472A02" w:rsidRPr="00477441" w:rsidRDefault="00472A02" w:rsidP="00FB25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w w:val="101"/>
          <w:sz w:val="19"/>
        </w:rPr>
      </w:pPr>
    </w:p>
    <w:p w:rsidR="00472A02" w:rsidRPr="00472A02" w:rsidRDefault="00472A02" w:rsidP="00472A02">
      <w:pPr>
        <w:ind w:left="-850"/>
        <w:rPr>
          <w:sz w:val="32"/>
          <w:szCs w:val="32"/>
        </w:rPr>
      </w:pPr>
    </w:p>
    <w:sectPr w:rsidR="00472A02" w:rsidRPr="00472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D4"/>
    <w:rsid w:val="002856B7"/>
    <w:rsid w:val="00472A02"/>
    <w:rsid w:val="00A46A08"/>
    <w:rsid w:val="00AB06D4"/>
    <w:rsid w:val="00AD6ED9"/>
    <w:rsid w:val="00FB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F015A-9258-462A-A5CF-1D679FC1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2022-12-30T03:02:00Z</dcterms:created>
  <dcterms:modified xsi:type="dcterms:W3CDTF">2022-12-30T07:57:00Z</dcterms:modified>
</cp:coreProperties>
</file>